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BB4AF" w14:textId="2B681891" w:rsidR="005D673C" w:rsidRPr="00707FC0" w:rsidRDefault="005D673C" w:rsidP="005D673C">
      <w:pPr>
        <w:ind w:left="709"/>
        <w:jc w:val="center"/>
        <w:rPr>
          <w:rFonts w:ascii="Calibri" w:hAnsi="Calibri" w:cs="Calibri"/>
          <w:b/>
          <w:sz w:val="22"/>
          <w:szCs w:val="22"/>
        </w:rPr>
      </w:pPr>
      <w:r w:rsidRPr="00707FC0">
        <w:rPr>
          <w:rFonts w:ascii="Calibri" w:hAnsi="Calibri" w:cs="Calibri"/>
          <w:b/>
          <w:sz w:val="22"/>
          <w:szCs w:val="22"/>
        </w:rPr>
        <w:t xml:space="preserve">MUNICÍPIO DE </w:t>
      </w:r>
      <w:r>
        <w:rPr>
          <w:rFonts w:ascii="Calibri" w:hAnsi="Calibri" w:cs="Calibri"/>
          <w:b/>
          <w:sz w:val="22"/>
          <w:szCs w:val="22"/>
        </w:rPr>
        <w:t xml:space="preserve">GENERAL CÂMARA -RS </w:t>
      </w:r>
    </w:p>
    <w:p w14:paraId="11EF44B1" w14:textId="77777777" w:rsidR="005D673C" w:rsidRPr="00707FC0" w:rsidRDefault="005D673C" w:rsidP="005D673C">
      <w:pPr>
        <w:ind w:left="709"/>
        <w:jc w:val="center"/>
        <w:rPr>
          <w:rFonts w:ascii="Calibri" w:hAnsi="Calibri" w:cs="Calibri"/>
          <w:b/>
          <w:sz w:val="22"/>
          <w:szCs w:val="22"/>
        </w:rPr>
      </w:pPr>
      <w:r w:rsidRPr="00707FC0">
        <w:rPr>
          <w:rFonts w:ascii="Calibri" w:hAnsi="Calibri" w:cs="Calibri"/>
          <w:b/>
          <w:sz w:val="22"/>
          <w:szCs w:val="22"/>
        </w:rPr>
        <w:t>LEI ORÇAMENTÁRIA ANUAL PARA 20</w:t>
      </w:r>
      <w:r>
        <w:rPr>
          <w:rFonts w:ascii="Calibri" w:hAnsi="Calibri" w:cs="Calibri"/>
          <w:b/>
          <w:sz w:val="22"/>
          <w:szCs w:val="22"/>
        </w:rPr>
        <w:t>22</w:t>
      </w:r>
    </w:p>
    <w:p w14:paraId="232AE6BC" w14:textId="77777777" w:rsidR="005D673C" w:rsidRDefault="005D673C" w:rsidP="005D673C">
      <w:pPr>
        <w:ind w:left="709"/>
        <w:jc w:val="center"/>
        <w:rPr>
          <w:rFonts w:ascii="Calibri" w:hAnsi="Calibri" w:cs="Calibri"/>
          <w:b/>
          <w:sz w:val="22"/>
          <w:szCs w:val="22"/>
        </w:rPr>
      </w:pPr>
      <w:r w:rsidRPr="00707FC0">
        <w:rPr>
          <w:rFonts w:ascii="Calibri" w:hAnsi="Calibri" w:cs="Calibri"/>
          <w:b/>
          <w:sz w:val="22"/>
          <w:szCs w:val="22"/>
        </w:rPr>
        <w:t>DEMONSTRATIVO DA COMPATIBILIDADE E ATUALIZAÇÃO DAS METAS FISCAIS</w:t>
      </w:r>
    </w:p>
    <w:p w14:paraId="3FE2891F" w14:textId="77777777" w:rsidR="005D673C" w:rsidRPr="00FE1DEF" w:rsidRDefault="005D673C" w:rsidP="005D673C">
      <w:pPr>
        <w:ind w:left="709"/>
        <w:jc w:val="center"/>
        <w:rPr>
          <w:rFonts w:ascii="Calibri" w:hAnsi="Calibri" w:cs="Calibri"/>
          <w:b/>
          <w:bCs/>
          <w:sz w:val="22"/>
          <w:szCs w:val="22"/>
        </w:rPr>
      </w:pPr>
      <w:r w:rsidRPr="00FE1DEF">
        <w:rPr>
          <w:rFonts w:ascii="Calibri" w:hAnsi="Calibri" w:cs="Calibri"/>
          <w:b/>
          <w:bCs/>
          <w:sz w:val="22"/>
          <w:szCs w:val="22"/>
        </w:rPr>
        <w:t>LRF Art. 5º</w:t>
      </w:r>
    </w:p>
    <w:p w14:paraId="70B34765" w14:textId="77777777" w:rsidR="005D673C" w:rsidRDefault="005D673C" w:rsidP="005D673C">
      <w:pPr>
        <w:ind w:left="709"/>
        <w:jc w:val="center"/>
        <w:rPr>
          <w:rFonts w:ascii="Calibri" w:hAnsi="Calibri" w:cs="Calibri"/>
          <w:b/>
          <w:sz w:val="22"/>
          <w:szCs w:val="22"/>
        </w:rPr>
      </w:pPr>
    </w:p>
    <w:p w14:paraId="28C6E56E" w14:textId="77777777" w:rsidR="005D673C" w:rsidRPr="00707FC0" w:rsidRDefault="005D673C" w:rsidP="005D673C">
      <w:pPr>
        <w:ind w:left="709"/>
        <w:jc w:val="center"/>
        <w:rPr>
          <w:rFonts w:ascii="Calibri" w:hAnsi="Calibri" w:cs="Calibri"/>
          <w:sz w:val="22"/>
          <w:szCs w:val="22"/>
        </w:rPr>
      </w:pPr>
    </w:p>
    <w:p w14:paraId="715C6AA0" w14:textId="77777777" w:rsidR="005D673C" w:rsidRPr="00707FC0" w:rsidRDefault="005D673C" w:rsidP="005D673C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707FC0">
        <w:rPr>
          <w:rFonts w:ascii="Calibri" w:hAnsi="Calibri" w:cs="Calibri"/>
          <w:b/>
          <w:sz w:val="22"/>
          <w:szCs w:val="22"/>
        </w:rPr>
        <w:t xml:space="preserve"> (A)  </w:t>
      </w:r>
      <w:proofErr w:type="gramStart"/>
      <w:r w:rsidRPr="00707FC0">
        <w:rPr>
          <w:rFonts w:ascii="Calibri" w:hAnsi="Calibri" w:cs="Calibri"/>
          <w:b/>
          <w:sz w:val="22"/>
          <w:szCs w:val="22"/>
        </w:rPr>
        <w:t>-  RECURSOS</w:t>
      </w:r>
      <w:proofErr w:type="gramEnd"/>
      <w:r w:rsidRPr="00707FC0">
        <w:rPr>
          <w:rFonts w:ascii="Calibri" w:hAnsi="Calibri" w:cs="Calibri"/>
          <w:b/>
          <w:sz w:val="22"/>
          <w:szCs w:val="22"/>
        </w:rPr>
        <w:t xml:space="preserve"> DO TESOURO MUNICIPAL</w:t>
      </w: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1842"/>
        <w:gridCol w:w="1843"/>
      </w:tblGrid>
      <w:tr w:rsidR="005D673C" w:rsidRPr="00707FC0" w14:paraId="21777497" w14:textId="77777777" w:rsidTr="00DE0313">
        <w:tc>
          <w:tcPr>
            <w:tcW w:w="4678" w:type="dxa"/>
          </w:tcPr>
          <w:p w14:paraId="017368C6" w14:textId="77777777" w:rsidR="005D673C" w:rsidRPr="00707FC0" w:rsidRDefault="005D673C" w:rsidP="00DE031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3873617" w14:textId="77777777" w:rsidR="005D673C" w:rsidRPr="00707FC0" w:rsidRDefault="005D673C" w:rsidP="00DE031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07FC0">
              <w:rPr>
                <w:rFonts w:ascii="Calibri" w:hAnsi="Calibri" w:cs="Calibri"/>
                <w:b/>
                <w:sz w:val="22"/>
                <w:szCs w:val="22"/>
              </w:rPr>
              <w:t>ESPECIFICAÇÃO</w:t>
            </w:r>
          </w:p>
        </w:tc>
        <w:tc>
          <w:tcPr>
            <w:tcW w:w="1842" w:type="dxa"/>
          </w:tcPr>
          <w:p w14:paraId="3532F91B" w14:textId="77777777" w:rsidR="005D673C" w:rsidRPr="00707FC0" w:rsidRDefault="005D673C" w:rsidP="00DE031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07FC0">
              <w:rPr>
                <w:rFonts w:ascii="Calibri" w:hAnsi="Calibri" w:cs="Calibri"/>
                <w:b/>
                <w:sz w:val="22"/>
                <w:szCs w:val="22"/>
              </w:rPr>
              <w:t>METAS FISCAIS FIXADAS NA LDO PARA 20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22</w:t>
            </w:r>
          </w:p>
        </w:tc>
        <w:tc>
          <w:tcPr>
            <w:tcW w:w="1843" w:type="dxa"/>
          </w:tcPr>
          <w:p w14:paraId="7F8B638F" w14:textId="77777777" w:rsidR="005D673C" w:rsidRPr="00707FC0" w:rsidRDefault="005D673C" w:rsidP="00DE031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07FC0">
              <w:rPr>
                <w:rFonts w:ascii="Calibri" w:hAnsi="Calibri" w:cs="Calibri"/>
                <w:b/>
                <w:sz w:val="22"/>
                <w:szCs w:val="22"/>
              </w:rPr>
              <w:t xml:space="preserve">VALORES PREVISTOS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NA </w:t>
            </w:r>
            <w:r w:rsidRPr="00707FC0">
              <w:rPr>
                <w:rFonts w:ascii="Calibri" w:hAnsi="Calibri" w:cs="Calibri"/>
                <w:b/>
                <w:sz w:val="22"/>
                <w:szCs w:val="22"/>
              </w:rPr>
              <w:t>LEI DE ORÇAMENTO</w:t>
            </w:r>
          </w:p>
        </w:tc>
      </w:tr>
      <w:tr w:rsidR="005D673C" w:rsidRPr="00707FC0" w14:paraId="359A32C1" w14:textId="77777777" w:rsidTr="00DE0313">
        <w:tc>
          <w:tcPr>
            <w:tcW w:w="4678" w:type="dxa"/>
          </w:tcPr>
          <w:p w14:paraId="7EC08045" w14:textId="77777777" w:rsidR="005D673C" w:rsidRPr="00707FC0" w:rsidRDefault="005D673C" w:rsidP="00DE0313">
            <w:pPr>
              <w:rPr>
                <w:rFonts w:ascii="Calibri" w:hAnsi="Calibri" w:cs="Calibri"/>
                <w:sz w:val="22"/>
                <w:szCs w:val="22"/>
              </w:rPr>
            </w:pPr>
            <w:r w:rsidRPr="00707FC0">
              <w:rPr>
                <w:rFonts w:ascii="Calibri" w:hAnsi="Calibri" w:cs="Calibri"/>
                <w:sz w:val="22"/>
                <w:szCs w:val="22"/>
              </w:rPr>
              <w:t>Receitas Totais Previstas</w:t>
            </w:r>
          </w:p>
        </w:tc>
        <w:tc>
          <w:tcPr>
            <w:tcW w:w="1842" w:type="dxa"/>
          </w:tcPr>
          <w:p w14:paraId="3A05D8D8" w14:textId="0BF0C435" w:rsidR="005D673C" w:rsidRPr="00707FC0" w:rsidRDefault="003C30AD" w:rsidP="00DE031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29.209.520,78</w:t>
            </w:r>
          </w:p>
        </w:tc>
        <w:tc>
          <w:tcPr>
            <w:tcW w:w="1843" w:type="dxa"/>
          </w:tcPr>
          <w:p w14:paraId="0D5CA107" w14:textId="5F93D71F" w:rsidR="005D673C" w:rsidRPr="00707FC0" w:rsidRDefault="002B2A49" w:rsidP="00DE031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33.668.511,47</w:t>
            </w:r>
          </w:p>
        </w:tc>
      </w:tr>
      <w:tr w:rsidR="005D673C" w:rsidRPr="00707FC0" w14:paraId="00D9E13B" w14:textId="77777777" w:rsidTr="00DE0313">
        <w:tc>
          <w:tcPr>
            <w:tcW w:w="4678" w:type="dxa"/>
          </w:tcPr>
          <w:p w14:paraId="7799EC34" w14:textId="77777777" w:rsidR="005D673C" w:rsidRPr="00707FC0" w:rsidRDefault="005D673C" w:rsidP="00DE0313">
            <w:pPr>
              <w:pStyle w:val="Cabealho"/>
              <w:rPr>
                <w:rFonts w:ascii="Calibri" w:hAnsi="Calibri" w:cs="Calibri"/>
                <w:szCs w:val="22"/>
              </w:rPr>
            </w:pPr>
            <w:r w:rsidRPr="00707FC0">
              <w:rPr>
                <w:rFonts w:ascii="Calibri" w:hAnsi="Calibri" w:cs="Calibri"/>
                <w:szCs w:val="22"/>
              </w:rPr>
              <w:t>Receitas Primárias Previstas (1)</w:t>
            </w:r>
          </w:p>
        </w:tc>
        <w:tc>
          <w:tcPr>
            <w:tcW w:w="1842" w:type="dxa"/>
          </w:tcPr>
          <w:p w14:paraId="67077BC7" w14:textId="55851F5F" w:rsidR="005D673C" w:rsidRPr="00707FC0" w:rsidRDefault="003C30AD" w:rsidP="00DE031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25.702.862,62</w:t>
            </w:r>
          </w:p>
        </w:tc>
        <w:tc>
          <w:tcPr>
            <w:tcW w:w="1843" w:type="dxa"/>
          </w:tcPr>
          <w:p w14:paraId="252468EC" w14:textId="404C353B" w:rsidR="005D673C" w:rsidRPr="00707FC0" w:rsidRDefault="008815FB" w:rsidP="00DE031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28.868.511,47</w:t>
            </w:r>
          </w:p>
        </w:tc>
      </w:tr>
      <w:tr w:rsidR="005D673C" w:rsidRPr="00707FC0" w14:paraId="11452E7C" w14:textId="77777777" w:rsidTr="00DE0313">
        <w:tc>
          <w:tcPr>
            <w:tcW w:w="4678" w:type="dxa"/>
          </w:tcPr>
          <w:p w14:paraId="41A25074" w14:textId="77777777" w:rsidR="005D673C" w:rsidRPr="00707FC0" w:rsidRDefault="005D673C" w:rsidP="00DE0313">
            <w:pPr>
              <w:rPr>
                <w:rFonts w:ascii="Calibri" w:hAnsi="Calibri" w:cs="Calibri"/>
                <w:sz w:val="22"/>
                <w:szCs w:val="22"/>
              </w:rPr>
            </w:pPr>
            <w:r w:rsidRPr="00707FC0">
              <w:rPr>
                <w:rFonts w:ascii="Calibri" w:hAnsi="Calibri" w:cs="Calibri"/>
                <w:sz w:val="22"/>
                <w:szCs w:val="22"/>
              </w:rPr>
              <w:t xml:space="preserve">Despesas Totais Previstas </w:t>
            </w:r>
          </w:p>
        </w:tc>
        <w:tc>
          <w:tcPr>
            <w:tcW w:w="1842" w:type="dxa"/>
          </w:tcPr>
          <w:p w14:paraId="0AF53894" w14:textId="0BF1E0E5" w:rsidR="005D673C" w:rsidRPr="00707FC0" w:rsidRDefault="003C30AD" w:rsidP="00DE0313">
            <w:pPr>
              <w:pStyle w:val="12ppc"/>
              <w:rPr>
                <w:rFonts w:ascii="Calibri" w:hAnsi="Calibri" w:cs="Calibri"/>
                <w:noProof w:val="0"/>
                <w:szCs w:val="22"/>
              </w:rPr>
            </w:pPr>
            <w:r>
              <w:rPr>
                <w:rFonts w:ascii="Calibri" w:hAnsi="Calibri" w:cs="Calibri"/>
                <w:noProof w:val="0"/>
                <w:szCs w:val="22"/>
              </w:rPr>
              <w:t>29.209.520,78</w:t>
            </w:r>
          </w:p>
        </w:tc>
        <w:tc>
          <w:tcPr>
            <w:tcW w:w="1843" w:type="dxa"/>
          </w:tcPr>
          <w:p w14:paraId="7C883AD0" w14:textId="462335F8" w:rsidR="005D673C" w:rsidRPr="00707FC0" w:rsidRDefault="002B2A49" w:rsidP="00DE031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33.668.511,47</w:t>
            </w:r>
          </w:p>
        </w:tc>
      </w:tr>
      <w:tr w:rsidR="005D673C" w:rsidRPr="00707FC0" w14:paraId="4B5648A4" w14:textId="77777777" w:rsidTr="00DE0313">
        <w:tc>
          <w:tcPr>
            <w:tcW w:w="4678" w:type="dxa"/>
          </w:tcPr>
          <w:p w14:paraId="2614F456" w14:textId="77777777" w:rsidR="005D673C" w:rsidRPr="00707FC0" w:rsidRDefault="005D673C" w:rsidP="00DE0313">
            <w:pPr>
              <w:rPr>
                <w:rFonts w:ascii="Calibri" w:hAnsi="Calibri" w:cs="Calibri"/>
                <w:sz w:val="22"/>
                <w:szCs w:val="22"/>
              </w:rPr>
            </w:pPr>
            <w:r w:rsidRPr="00707FC0">
              <w:rPr>
                <w:rFonts w:ascii="Calibri" w:hAnsi="Calibri" w:cs="Calibri"/>
                <w:sz w:val="22"/>
                <w:szCs w:val="22"/>
              </w:rPr>
              <w:t>Despesas Primárias Previstas (2)</w:t>
            </w:r>
          </w:p>
        </w:tc>
        <w:tc>
          <w:tcPr>
            <w:tcW w:w="1842" w:type="dxa"/>
          </w:tcPr>
          <w:p w14:paraId="0CEE3DF1" w14:textId="455B46C6" w:rsidR="005D673C" w:rsidRPr="00707FC0" w:rsidRDefault="003C30AD" w:rsidP="00DE031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28.025.603,03</w:t>
            </w:r>
          </w:p>
        </w:tc>
        <w:tc>
          <w:tcPr>
            <w:tcW w:w="1843" w:type="dxa"/>
          </w:tcPr>
          <w:p w14:paraId="2ACB10F5" w14:textId="7242EED2" w:rsidR="005D673C" w:rsidRPr="00707FC0" w:rsidRDefault="008815FB" w:rsidP="00DE031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32.768.511,47</w:t>
            </w:r>
          </w:p>
        </w:tc>
      </w:tr>
      <w:tr w:rsidR="005D673C" w:rsidRPr="00707FC0" w14:paraId="4CE08ADB" w14:textId="77777777" w:rsidTr="00DE0313">
        <w:tc>
          <w:tcPr>
            <w:tcW w:w="4678" w:type="dxa"/>
          </w:tcPr>
          <w:p w14:paraId="482D99EA" w14:textId="77777777" w:rsidR="005D673C" w:rsidRPr="00707FC0" w:rsidRDefault="005D673C" w:rsidP="00DE0313">
            <w:pPr>
              <w:rPr>
                <w:rFonts w:ascii="Calibri" w:hAnsi="Calibri" w:cs="Calibri"/>
                <w:sz w:val="22"/>
                <w:szCs w:val="22"/>
              </w:rPr>
            </w:pPr>
            <w:r w:rsidRPr="00707FC0">
              <w:rPr>
                <w:rFonts w:ascii="Calibri" w:hAnsi="Calibri" w:cs="Calibri"/>
                <w:sz w:val="22"/>
                <w:szCs w:val="22"/>
              </w:rPr>
              <w:t xml:space="preserve">Resultado Primário </w:t>
            </w:r>
            <w:proofErr w:type="gramStart"/>
            <w:r w:rsidRPr="00707FC0">
              <w:rPr>
                <w:rFonts w:ascii="Calibri" w:hAnsi="Calibri" w:cs="Calibri"/>
                <w:sz w:val="22"/>
                <w:szCs w:val="22"/>
              </w:rPr>
              <w:t>Previsto  (</w:t>
            </w:r>
            <w:proofErr w:type="gramEnd"/>
            <w:r w:rsidRPr="00707FC0">
              <w:rPr>
                <w:rFonts w:ascii="Calibri" w:hAnsi="Calibri" w:cs="Calibri"/>
                <w:sz w:val="22"/>
                <w:szCs w:val="22"/>
              </w:rPr>
              <w:t xml:space="preserve"> 1 – 2)</w:t>
            </w:r>
          </w:p>
        </w:tc>
        <w:tc>
          <w:tcPr>
            <w:tcW w:w="1842" w:type="dxa"/>
          </w:tcPr>
          <w:p w14:paraId="187673C9" w14:textId="57197028" w:rsidR="005D673C" w:rsidRPr="00707FC0" w:rsidRDefault="003C30AD" w:rsidP="00DE031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(2.322.940,41)</w:t>
            </w:r>
          </w:p>
        </w:tc>
        <w:tc>
          <w:tcPr>
            <w:tcW w:w="1843" w:type="dxa"/>
          </w:tcPr>
          <w:p w14:paraId="1344AE54" w14:textId="70B3B481" w:rsidR="005D673C" w:rsidRPr="00707FC0" w:rsidRDefault="008815FB" w:rsidP="00DE031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(3.900.000,00)</w:t>
            </w:r>
          </w:p>
        </w:tc>
      </w:tr>
    </w:tbl>
    <w:p w14:paraId="5D3BD231" w14:textId="77777777" w:rsidR="005D673C" w:rsidRPr="00707FC0" w:rsidRDefault="005D673C" w:rsidP="005D673C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5AFB8B73" w14:textId="77777777" w:rsidR="005D673C" w:rsidRPr="00707FC0" w:rsidRDefault="005D673C" w:rsidP="005D673C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  <w:r w:rsidRPr="00707FC0">
        <w:rPr>
          <w:rFonts w:ascii="Calibri" w:hAnsi="Calibri" w:cs="Calibri"/>
          <w:b/>
          <w:sz w:val="22"/>
          <w:szCs w:val="22"/>
        </w:rPr>
        <w:t>(B) - RECURSOS DO REGIME PRÓPRIO DE PREVIDÊNCIA SOCIAL</w:t>
      </w: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1842"/>
        <w:gridCol w:w="1843"/>
      </w:tblGrid>
      <w:tr w:rsidR="005D673C" w:rsidRPr="00707FC0" w14:paraId="4125BBDA" w14:textId="77777777" w:rsidTr="00DE0313">
        <w:tc>
          <w:tcPr>
            <w:tcW w:w="4678" w:type="dxa"/>
          </w:tcPr>
          <w:p w14:paraId="7F2198F5" w14:textId="77777777" w:rsidR="005D673C" w:rsidRPr="00707FC0" w:rsidRDefault="005D673C" w:rsidP="00DE031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6F5FB92" w14:textId="77777777" w:rsidR="005D673C" w:rsidRPr="00707FC0" w:rsidRDefault="005D673C" w:rsidP="00DE031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07FC0">
              <w:rPr>
                <w:rFonts w:ascii="Calibri" w:hAnsi="Calibri" w:cs="Calibri"/>
                <w:b/>
                <w:sz w:val="22"/>
                <w:szCs w:val="22"/>
              </w:rPr>
              <w:t>ESPECIFICAÇÃO</w:t>
            </w:r>
          </w:p>
        </w:tc>
        <w:tc>
          <w:tcPr>
            <w:tcW w:w="1842" w:type="dxa"/>
          </w:tcPr>
          <w:p w14:paraId="65C0E096" w14:textId="77777777" w:rsidR="005D673C" w:rsidRPr="00707FC0" w:rsidRDefault="005D673C" w:rsidP="00DE031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07FC0">
              <w:rPr>
                <w:rFonts w:ascii="Calibri" w:hAnsi="Calibri" w:cs="Calibri"/>
                <w:b/>
                <w:sz w:val="22"/>
                <w:szCs w:val="22"/>
              </w:rPr>
              <w:t>METAS FISCAIS FIXADAS NA LDO PARA 20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22</w:t>
            </w:r>
          </w:p>
        </w:tc>
        <w:tc>
          <w:tcPr>
            <w:tcW w:w="1843" w:type="dxa"/>
          </w:tcPr>
          <w:p w14:paraId="3374BE73" w14:textId="77777777" w:rsidR="005D673C" w:rsidRPr="00707FC0" w:rsidRDefault="005D673C" w:rsidP="00DE031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07FC0">
              <w:rPr>
                <w:rFonts w:ascii="Calibri" w:hAnsi="Calibri" w:cs="Calibri"/>
                <w:b/>
                <w:sz w:val="22"/>
                <w:szCs w:val="22"/>
              </w:rPr>
              <w:t>VALORES PREVISTOS NA</w:t>
            </w:r>
          </w:p>
          <w:p w14:paraId="20BB0118" w14:textId="77777777" w:rsidR="005D673C" w:rsidRPr="00707FC0" w:rsidRDefault="005D673C" w:rsidP="00DE031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07FC0">
              <w:rPr>
                <w:rFonts w:ascii="Calibri" w:hAnsi="Calibri" w:cs="Calibri"/>
                <w:b/>
                <w:sz w:val="22"/>
                <w:szCs w:val="22"/>
              </w:rPr>
              <w:t xml:space="preserve"> LEI DE ORÇAMENTO</w:t>
            </w:r>
          </w:p>
        </w:tc>
      </w:tr>
      <w:tr w:rsidR="005D673C" w:rsidRPr="00707FC0" w14:paraId="58D80966" w14:textId="77777777" w:rsidTr="00DE0313">
        <w:tc>
          <w:tcPr>
            <w:tcW w:w="4678" w:type="dxa"/>
          </w:tcPr>
          <w:p w14:paraId="5FA474A2" w14:textId="77777777" w:rsidR="005D673C" w:rsidRPr="00707FC0" w:rsidRDefault="005D673C" w:rsidP="00DE0313">
            <w:pPr>
              <w:rPr>
                <w:rFonts w:ascii="Calibri" w:hAnsi="Calibri" w:cs="Calibri"/>
                <w:sz w:val="22"/>
                <w:szCs w:val="22"/>
              </w:rPr>
            </w:pPr>
            <w:r w:rsidRPr="00707FC0">
              <w:rPr>
                <w:rFonts w:ascii="Calibri" w:hAnsi="Calibri" w:cs="Calibri"/>
                <w:sz w:val="22"/>
                <w:szCs w:val="22"/>
              </w:rPr>
              <w:t xml:space="preserve">Receitas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Previdenciárias </w:t>
            </w:r>
            <w:r w:rsidRPr="00707FC0">
              <w:rPr>
                <w:rFonts w:ascii="Calibri" w:hAnsi="Calibri" w:cs="Calibri"/>
                <w:sz w:val="22"/>
                <w:szCs w:val="22"/>
              </w:rPr>
              <w:t>Totais Previstas</w:t>
            </w:r>
          </w:p>
        </w:tc>
        <w:tc>
          <w:tcPr>
            <w:tcW w:w="1842" w:type="dxa"/>
          </w:tcPr>
          <w:p w14:paraId="431B4DE8" w14:textId="0E01AD31" w:rsidR="003C30AD" w:rsidRPr="00707FC0" w:rsidRDefault="003C30AD" w:rsidP="003C30A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  <w:tc>
          <w:tcPr>
            <w:tcW w:w="1843" w:type="dxa"/>
          </w:tcPr>
          <w:p w14:paraId="09889C12" w14:textId="7AC70F23" w:rsidR="005D673C" w:rsidRPr="00707FC0" w:rsidRDefault="003C30AD" w:rsidP="00DE031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</w:tr>
      <w:tr w:rsidR="005D673C" w:rsidRPr="00707FC0" w14:paraId="403FA045" w14:textId="77777777" w:rsidTr="00DE0313">
        <w:tc>
          <w:tcPr>
            <w:tcW w:w="4678" w:type="dxa"/>
          </w:tcPr>
          <w:p w14:paraId="72ED63FF" w14:textId="77777777" w:rsidR="005D673C" w:rsidRPr="00707FC0" w:rsidRDefault="005D673C" w:rsidP="00DE0313">
            <w:pPr>
              <w:rPr>
                <w:rFonts w:ascii="Calibri" w:hAnsi="Calibri" w:cs="Calibri"/>
                <w:sz w:val="22"/>
                <w:szCs w:val="22"/>
              </w:rPr>
            </w:pPr>
            <w:r w:rsidRPr="00707FC0">
              <w:rPr>
                <w:rFonts w:ascii="Calibri" w:hAnsi="Calibri" w:cs="Calibri"/>
                <w:sz w:val="22"/>
                <w:szCs w:val="22"/>
              </w:rPr>
              <w:t xml:space="preserve">Receitas Primárias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Previdenciáras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707FC0">
              <w:rPr>
                <w:rFonts w:ascii="Calibri" w:hAnsi="Calibri" w:cs="Calibri"/>
                <w:sz w:val="22"/>
                <w:szCs w:val="22"/>
              </w:rPr>
              <w:t>Previstas (1)</w:t>
            </w:r>
          </w:p>
        </w:tc>
        <w:tc>
          <w:tcPr>
            <w:tcW w:w="1842" w:type="dxa"/>
          </w:tcPr>
          <w:p w14:paraId="18221497" w14:textId="3A0B4977" w:rsidR="005D673C" w:rsidRPr="00707FC0" w:rsidRDefault="003C30AD" w:rsidP="00DE031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  <w:tc>
          <w:tcPr>
            <w:tcW w:w="1843" w:type="dxa"/>
          </w:tcPr>
          <w:p w14:paraId="6E7CAE82" w14:textId="419CB1EB" w:rsidR="005D673C" w:rsidRPr="00707FC0" w:rsidRDefault="003C30AD" w:rsidP="00DE031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</w:tr>
      <w:tr w:rsidR="005D673C" w:rsidRPr="00707FC0" w14:paraId="022F646A" w14:textId="77777777" w:rsidTr="00DE0313">
        <w:tc>
          <w:tcPr>
            <w:tcW w:w="4678" w:type="dxa"/>
          </w:tcPr>
          <w:p w14:paraId="63F45865" w14:textId="77777777" w:rsidR="005D673C" w:rsidRPr="00707FC0" w:rsidRDefault="005D673C" w:rsidP="00DE0313">
            <w:pPr>
              <w:rPr>
                <w:rFonts w:ascii="Calibri" w:hAnsi="Calibri" w:cs="Calibri"/>
                <w:sz w:val="22"/>
                <w:szCs w:val="22"/>
              </w:rPr>
            </w:pPr>
            <w:r w:rsidRPr="00707FC0">
              <w:rPr>
                <w:rFonts w:ascii="Calibri" w:hAnsi="Calibri" w:cs="Calibri"/>
                <w:sz w:val="22"/>
                <w:szCs w:val="22"/>
              </w:rPr>
              <w:t xml:space="preserve">Despesas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Previdenciárias </w:t>
            </w:r>
            <w:r w:rsidRPr="00707FC0">
              <w:rPr>
                <w:rFonts w:ascii="Calibri" w:hAnsi="Calibri" w:cs="Calibri"/>
                <w:sz w:val="22"/>
                <w:szCs w:val="22"/>
              </w:rPr>
              <w:t xml:space="preserve">Totais Previstas </w:t>
            </w:r>
          </w:p>
        </w:tc>
        <w:tc>
          <w:tcPr>
            <w:tcW w:w="1842" w:type="dxa"/>
          </w:tcPr>
          <w:p w14:paraId="2FF01906" w14:textId="5E0E33C5" w:rsidR="005D673C" w:rsidRPr="00707FC0" w:rsidRDefault="003C30AD" w:rsidP="00DE0313">
            <w:pPr>
              <w:pStyle w:val="12ppc"/>
              <w:rPr>
                <w:rFonts w:ascii="Calibri" w:hAnsi="Calibri" w:cs="Calibri"/>
                <w:noProof w:val="0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0,00</w:t>
            </w:r>
          </w:p>
        </w:tc>
        <w:tc>
          <w:tcPr>
            <w:tcW w:w="1843" w:type="dxa"/>
          </w:tcPr>
          <w:p w14:paraId="28FCB819" w14:textId="3362561E" w:rsidR="005D673C" w:rsidRPr="00707FC0" w:rsidRDefault="003C30AD" w:rsidP="00DE031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</w:tr>
      <w:tr w:rsidR="005D673C" w:rsidRPr="00707FC0" w14:paraId="63874CFD" w14:textId="77777777" w:rsidTr="00DE0313">
        <w:tc>
          <w:tcPr>
            <w:tcW w:w="4678" w:type="dxa"/>
          </w:tcPr>
          <w:p w14:paraId="6F2BD500" w14:textId="77777777" w:rsidR="005D673C" w:rsidRPr="00707FC0" w:rsidRDefault="005D673C" w:rsidP="00DE0313">
            <w:pPr>
              <w:rPr>
                <w:rFonts w:ascii="Calibri" w:hAnsi="Calibri" w:cs="Calibri"/>
                <w:sz w:val="22"/>
                <w:szCs w:val="22"/>
              </w:rPr>
            </w:pPr>
            <w:r w:rsidRPr="00707FC0">
              <w:rPr>
                <w:rFonts w:ascii="Calibri" w:hAnsi="Calibri" w:cs="Calibri"/>
                <w:sz w:val="22"/>
                <w:szCs w:val="22"/>
              </w:rPr>
              <w:t xml:space="preserve">Despesas Primárias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Previdenciárias </w:t>
            </w:r>
            <w:r w:rsidRPr="00707FC0">
              <w:rPr>
                <w:rFonts w:ascii="Calibri" w:hAnsi="Calibri" w:cs="Calibri"/>
                <w:sz w:val="22"/>
                <w:szCs w:val="22"/>
              </w:rPr>
              <w:t>Previstas (2)</w:t>
            </w:r>
          </w:p>
        </w:tc>
        <w:tc>
          <w:tcPr>
            <w:tcW w:w="1842" w:type="dxa"/>
          </w:tcPr>
          <w:p w14:paraId="7F975E6E" w14:textId="61E4E8BA" w:rsidR="005D673C" w:rsidRPr="00707FC0" w:rsidRDefault="003C30AD" w:rsidP="00DE031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  <w:tc>
          <w:tcPr>
            <w:tcW w:w="1843" w:type="dxa"/>
          </w:tcPr>
          <w:p w14:paraId="6D0E956C" w14:textId="5E8E9D41" w:rsidR="005D673C" w:rsidRPr="00707FC0" w:rsidRDefault="003C30AD" w:rsidP="00DE031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</w:tr>
      <w:tr w:rsidR="005D673C" w:rsidRPr="00707FC0" w14:paraId="6B8FA75D" w14:textId="77777777" w:rsidTr="00DE0313">
        <w:tc>
          <w:tcPr>
            <w:tcW w:w="4678" w:type="dxa"/>
          </w:tcPr>
          <w:p w14:paraId="58A17062" w14:textId="77777777" w:rsidR="005D673C" w:rsidRPr="00707FC0" w:rsidRDefault="005D673C" w:rsidP="00DE0313">
            <w:pPr>
              <w:rPr>
                <w:rFonts w:ascii="Calibri" w:hAnsi="Calibri" w:cs="Calibri"/>
                <w:sz w:val="22"/>
                <w:szCs w:val="22"/>
              </w:rPr>
            </w:pPr>
            <w:r w:rsidRPr="00707FC0">
              <w:rPr>
                <w:rFonts w:ascii="Calibri" w:hAnsi="Calibri" w:cs="Calibri"/>
                <w:sz w:val="22"/>
                <w:szCs w:val="22"/>
              </w:rPr>
              <w:t>Resultado Primário Previsto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para o 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RPPS</w:t>
            </w:r>
            <w:r w:rsidRPr="00707FC0">
              <w:rPr>
                <w:rFonts w:ascii="Calibri" w:hAnsi="Calibri" w:cs="Calibri"/>
                <w:sz w:val="22"/>
                <w:szCs w:val="22"/>
              </w:rPr>
              <w:t xml:space="preserve">  (</w:t>
            </w:r>
            <w:proofErr w:type="gramEnd"/>
            <w:r w:rsidRPr="00707FC0">
              <w:rPr>
                <w:rFonts w:ascii="Calibri" w:hAnsi="Calibri" w:cs="Calibri"/>
                <w:sz w:val="22"/>
                <w:szCs w:val="22"/>
              </w:rPr>
              <w:t xml:space="preserve"> 1 – 2)</w:t>
            </w:r>
          </w:p>
        </w:tc>
        <w:tc>
          <w:tcPr>
            <w:tcW w:w="1842" w:type="dxa"/>
          </w:tcPr>
          <w:p w14:paraId="44613DB6" w14:textId="25C11172" w:rsidR="005D673C" w:rsidRPr="00707FC0" w:rsidRDefault="003C30AD" w:rsidP="00DE031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  <w:tc>
          <w:tcPr>
            <w:tcW w:w="1843" w:type="dxa"/>
          </w:tcPr>
          <w:p w14:paraId="61894E59" w14:textId="2033B715" w:rsidR="005D673C" w:rsidRPr="00707FC0" w:rsidRDefault="003C30AD" w:rsidP="00DE031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</w:tr>
    </w:tbl>
    <w:p w14:paraId="01147E5E" w14:textId="77777777" w:rsidR="005D673C" w:rsidRPr="00707FC0" w:rsidRDefault="005D673C" w:rsidP="005D673C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0A409F10" w14:textId="77777777" w:rsidR="005D673C" w:rsidRPr="00707FC0" w:rsidRDefault="005D673C" w:rsidP="005D673C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707FC0">
        <w:rPr>
          <w:rFonts w:ascii="Calibri" w:hAnsi="Calibri" w:cs="Calibri"/>
          <w:b/>
          <w:sz w:val="22"/>
          <w:szCs w:val="22"/>
        </w:rPr>
        <w:t xml:space="preserve">(C) – CONSOLIDAÇÃO </w:t>
      </w:r>
      <w:proofErr w:type="gramStart"/>
      <w:r w:rsidRPr="00707FC0">
        <w:rPr>
          <w:rFonts w:ascii="Calibri" w:hAnsi="Calibri" w:cs="Calibri"/>
          <w:b/>
          <w:sz w:val="22"/>
          <w:szCs w:val="22"/>
        </w:rPr>
        <w:t>GERAL  (</w:t>
      </w:r>
      <w:proofErr w:type="gramEnd"/>
      <w:r w:rsidRPr="00707FC0">
        <w:rPr>
          <w:rFonts w:ascii="Calibri" w:hAnsi="Calibri" w:cs="Calibri"/>
          <w:b/>
          <w:sz w:val="22"/>
          <w:szCs w:val="22"/>
        </w:rPr>
        <w:t>A + B)</w:t>
      </w:r>
    </w:p>
    <w:tbl>
      <w:tblPr>
        <w:tblW w:w="8363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1842"/>
        <w:gridCol w:w="1843"/>
      </w:tblGrid>
      <w:tr w:rsidR="005D673C" w:rsidRPr="00707FC0" w14:paraId="08094A23" w14:textId="77777777" w:rsidTr="003C30AD">
        <w:tc>
          <w:tcPr>
            <w:tcW w:w="4678" w:type="dxa"/>
          </w:tcPr>
          <w:p w14:paraId="6C22E428" w14:textId="77777777" w:rsidR="005D673C" w:rsidRPr="00707FC0" w:rsidRDefault="005D673C" w:rsidP="00DE031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197B27B" w14:textId="77777777" w:rsidR="005D673C" w:rsidRPr="00707FC0" w:rsidRDefault="005D673C" w:rsidP="00DE031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07FC0">
              <w:rPr>
                <w:rFonts w:ascii="Calibri" w:hAnsi="Calibri" w:cs="Calibri"/>
                <w:b/>
                <w:sz w:val="22"/>
                <w:szCs w:val="22"/>
              </w:rPr>
              <w:t>ESPECIFICAÇÃO</w:t>
            </w:r>
          </w:p>
        </w:tc>
        <w:tc>
          <w:tcPr>
            <w:tcW w:w="1842" w:type="dxa"/>
          </w:tcPr>
          <w:p w14:paraId="03A6CFC3" w14:textId="77777777" w:rsidR="005D673C" w:rsidRPr="00707FC0" w:rsidRDefault="005D673C" w:rsidP="00DE031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07FC0">
              <w:rPr>
                <w:rFonts w:ascii="Calibri" w:hAnsi="Calibri" w:cs="Calibri"/>
                <w:b/>
                <w:sz w:val="22"/>
                <w:szCs w:val="22"/>
              </w:rPr>
              <w:t>METAS FISCAIS FIXADAS NA LDO PARA 20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22</w:t>
            </w:r>
          </w:p>
        </w:tc>
        <w:tc>
          <w:tcPr>
            <w:tcW w:w="1843" w:type="dxa"/>
          </w:tcPr>
          <w:p w14:paraId="317D0C5C" w14:textId="77777777" w:rsidR="005D673C" w:rsidRPr="00707FC0" w:rsidRDefault="005D673C" w:rsidP="00DE031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07FC0">
              <w:rPr>
                <w:rFonts w:ascii="Calibri" w:hAnsi="Calibri" w:cs="Calibri"/>
                <w:b/>
                <w:sz w:val="22"/>
                <w:szCs w:val="22"/>
              </w:rPr>
              <w:t>VALORES PREVISTOS NA</w:t>
            </w:r>
          </w:p>
          <w:p w14:paraId="254FF8D2" w14:textId="77777777" w:rsidR="005D673C" w:rsidRPr="00707FC0" w:rsidRDefault="005D673C" w:rsidP="00DE031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07FC0">
              <w:rPr>
                <w:rFonts w:ascii="Calibri" w:hAnsi="Calibri" w:cs="Calibri"/>
                <w:b/>
                <w:sz w:val="22"/>
                <w:szCs w:val="22"/>
              </w:rPr>
              <w:t xml:space="preserve"> LEI DE ORÇAMENTO</w:t>
            </w:r>
          </w:p>
        </w:tc>
      </w:tr>
      <w:tr w:rsidR="008815FB" w:rsidRPr="00707FC0" w14:paraId="58100027" w14:textId="77777777" w:rsidTr="003C30AD">
        <w:tc>
          <w:tcPr>
            <w:tcW w:w="4678" w:type="dxa"/>
          </w:tcPr>
          <w:p w14:paraId="676DDCE1" w14:textId="77777777" w:rsidR="008815FB" w:rsidRPr="00707FC0" w:rsidRDefault="008815FB" w:rsidP="008815FB">
            <w:pPr>
              <w:rPr>
                <w:rFonts w:ascii="Calibri" w:hAnsi="Calibri" w:cs="Calibri"/>
                <w:sz w:val="22"/>
                <w:szCs w:val="22"/>
              </w:rPr>
            </w:pPr>
            <w:r w:rsidRPr="00707FC0">
              <w:rPr>
                <w:rFonts w:ascii="Calibri" w:hAnsi="Calibri" w:cs="Calibri"/>
                <w:sz w:val="22"/>
                <w:szCs w:val="22"/>
              </w:rPr>
              <w:t>Receitas Totais Previstas</w:t>
            </w:r>
          </w:p>
        </w:tc>
        <w:tc>
          <w:tcPr>
            <w:tcW w:w="1842" w:type="dxa"/>
          </w:tcPr>
          <w:p w14:paraId="7CBF9E78" w14:textId="0E611935" w:rsidR="008815FB" w:rsidRPr="00707FC0" w:rsidRDefault="008815FB" w:rsidP="008815F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29.209.520,78</w:t>
            </w:r>
          </w:p>
        </w:tc>
        <w:tc>
          <w:tcPr>
            <w:tcW w:w="1843" w:type="dxa"/>
          </w:tcPr>
          <w:p w14:paraId="5E2F4FA9" w14:textId="78AE068F" w:rsidR="008815FB" w:rsidRPr="00707FC0" w:rsidRDefault="008815FB" w:rsidP="008815F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33.668.511,47</w:t>
            </w:r>
          </w:p>
        </w:tc>
      </w:tr>
      <w:tr w:rsidR="008815FB" w:rsidRPr="00707FC0" w14:paraId="35ABC6BF" w14:textId="77777777" w:rsidTr="003C30AD">
        <w:tc>
          <w:tcPr>
            <w:tcW w:w="4678" w:type="dxa"/>
          </w:tcPr>
          <w:p w14:paraId="78E2B85F" w14:textId="77777777" w:rsidR="008815FB" w:rsidRPr="00707FC0" w:rsidRDefault="008815FB" w:rsidP="008815FB">
            <w:pPr>
              <w:rPr>
                <w:rFonts w:ascii="Calibri" w:hAnsi="Calibri" w:cs="Calibri"/>
                <w:sz w:val="22"/>
                <w:szCs w:val="22"/>
              </w:rPr>
            </w:pPr>
            <w:r w:rsidRPr="00707FC0">
              <w:rPr>
                <w:rFonts w:ascii="Calibri" w:hAnsi="Calibri" w:cs="Calibri"/>
                <w:sz w:val="22"/>
                <w:szCs w:val="22"/>
              </w:rPr>
              <w:t>Receitas Primárias Previstas (1)</w:t>
            </w:r>
          </w:p>
        </w:tc>
        <w:tc>
          <w:tcPr>
            <w:tcW w:w="1842" w:type="dxa"/>
          </w:tcPr>
          <w:p w14:paraId="2CC81D68" w14:textId="3E10CF76" w:rsidR="008815FB" w:rsidRPr="00707FC0" w:rsidRDefault="008815FB" w:rsidP="008815F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25.702.862,62</w:t>
            </w:r>
          </w:p>
        </w:tc>
        <w:tc>
          <w:tcPr>
            <w:tcW w:w="1843" w:type="dxa"/>
          </w:tcPr>
          <w:p w14:paraId="141CF33A" w14:textId="473E957C" w:rsidR="008815FB" w:rsidRPr="00707FC0" w:rsidRDefault="008815FB" w:rsidP="008815F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28.868.511,47</w:t>
            </w:r>
          </w:p>
        </w:tc>
      </w:tr>
      <w:tr w:rsidR="008815FB" w:rsidRPr="00707FC0" w14:paraId="411212F1" w14:textId="77777777" w:rsidTr="003C30AD">
        <w:tc>
          <w:tcPr>
            <w:tcW w:w="4678" w:type="dxa"/>
          </w:tcPr>
          <w:p w14:paraId="19F45C97" w14:textId="77777777" w:rsidR="008815FB" w:rsidRPr="00707FC0" w:rsidRDefault="008815FB" w:rsidP="008815FB">
            <w:pPr>
              <w:rPr>
                <w:rFonts w:ascii="Calibri" w:hAnsi="Calibri" w:cs="Calibri"/>
                <w:sz w:val="22"/>
                <w:szCs w:val="22"/>
              </w:rPr>
            </w:pPr>
            <w:r w:rsidRPr="00707FC0">
              <w:rPr>
                <w:rFonts w:ascii="Calibri" w:hAnsi="Calibri" w:cs="Calibri"/>
                <w:sz w:val="22"/>
                <w:szCs w:val="22"/>
              </w:rPr>
              <w:t xml:space="preserve">Despesas Totais Previstas </w:t>
            </w:r>
          </w:p>
        </w:tc>
        <w:tc>
          <w:tcPr>
            <w:tcW w:w="1842" w:type="dxa"/>
          </w:tcPr>
          <w:p w14:paraId="4E90C01B" w14:textId="25F3A71A" w:rsidR="008815FB" w:rsidRPr="00707FC0" w:rsidRDefault="008815FB" w:rsidP="008815FB">
            <w:pPr>
              <w:pStyle w:val="12ppc"/>
              <w:rPr>
                <w:rFonts w:ascii="Calibri" w:hAnsi="Calibri" w:cs="Calibri"/>
                <w:noProof w:val="0"/>
                <w:szCs w:val="22"/>
              </w:rPr>
            </w:pPr>
            <w:r>
              <w:rPr>
                <w:rFonts w:ascii="Calibri" w:hAnsi="Calibri" w:cs="Calibri"/>
                <w:noProof w:val="0"/>
                <w:szCs w:val="22"/>
              </w:rPr>
              <w:t>29.209.520,78</w:t>
            </w:r>
          </w:p>
        </w:tc>
        <w:tc>
          <w:tcPr>
            <w:tcW w:w="1843" w:type="dxa"/>
          </w:tcPr>
          <w:p w14:paraId="2226AEF1" w14:textId="46F98180" w:rsidR="008815FB" w:rsidRPr="00707FC0" w:rsidRDefault="008815FB" w:rsidP="008815F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33.668.511,47</w:t>
            </w:r>
          </w:p>
        </w:tc>
      </w:tr>
      <w:tr w:rsidR="008815FB" w:rsidRPr="00707FC0" w14:paraId="2B25A016" w14:textId="77777777" w:rsidTr="003C30AD">
        <w:tc>
          <w:tcPr>
            <w:tcW w:w="4678" w:type="dxa"/>
          </w:tcPr>
          <w:p w14:paraId="6D6D74A6" w14:textId="77777777" w:rsidR="008815FB" w:rsidRPr="00707FC0" w:rsidRDefault="008815FB" w:rsidP="008815FB">
            <w:pPr>
              <w:rPr>
                <w:rFonts w:ascii="Calibri" w:hAnsi="Calibri" w:cs="Calibri"/>
                <w:sz w:val="22"/>
                <w:szCs w:val="22"/>
              </w:rPr>
            </w:pPr>
            <w:r w:rsidRPr="00707FC0">
              <w:rPr>
                <w:rFonts w:ascii="Calibri" w:hAnsi="Calibri" w:cs="Calibri"/>
                <w:sz w:val="22"/>
                <w:szCs w:val="22"/>
              </w:rPr>
              <w:t>Despesas Primárias Previstas (2)</w:t>
            </w:r>
          </w:p>
        </w:tc>
        <w:tc>
          <w:tcPr>
            <w:tcW w:w="1842" w:type="dxa"/>
          </w:tcPr>
          <w:p w14:paraId="1B2100FD" w14:textId="0F5E63FE" w:rsidR="008815FB" w:rsidRPr="00707FC0" w:rsidRDefault="008815FB" w:rsidP="008815F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28.025.603,03</w:t>
            </w:r>
          </w:p>
        </w:tc>
        <w:tc>
          <w:tcPr>
            <w:tcW w:w="1843" w:type="dxa"/>
          </w:tcPr>
          <w:p w14:paraId="5C2FA6FA" w14:textId="6CE9E1F7" w:rsidR="008815FB" w:rsidRPr="00707FC0" w:rsidRDefault="008815FB" w:rsidP="008815F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32.768.511,47</w:t>
            </w:r>
          </w:p>
        </w:tc>
      </w:tr>
      <w:tr w:rsidR="008815FB" w:rsidRPr="00707FC0" w14:paraId="7C70D1AE" w14:textId="77777777" w:rsidTr="003C30AD">
        <w:tc>
          <w:tcPr>
            <w:tcW w:w="4678" w:type="dxa"/>
          </w:tcPr>
          <w:p w14:paraId="5D7B289C" w14:textId="77777777" w:rsidR="008815FB" w:rsidRPr="00707FC0" w:rsidRDefault="008815FB" w:rsidP="008815FB">
            <w:pPr>
              <w:rPr>
                <w:rFonts w:ascii="Calibri" w:hAnsi="Calibri" w:cs="Calibri"/>
                <w:sz w:val="22"/>
                <w:szCs w:val="22"/>
              </w:rPr>
            </w:pPr>
            <w:r w:rsidRPr="00707FC0">
              <w:rPr>
                <w:rFonts w:ascii="Calibri" w:hAnsi="Calibri" w:cs="Calibri"/>
                <w:sz w:val="22"/>
                <w:szCs w:val="22"/>
              </w:rPr>
              <w:t xml:space="preserve">Resultado Primário </w:t>
            </w:r>
            <w:proofErr w:type="gramStart"/>
            <w:r w:rsidRPr="00707FC0">
              <w:rPr>
                <w:rFonts w:ascii="Calibri" w:hAnsi="Calibri" w:cs="Calibri"/>
                <w:sz w:val="22"/>
                <w:szCs w:val="22"/>
              </w:rPr>
              <w:t>Previsto  (</w:t>
            </w:r>
            <w:proofErr w:type="gramEnd"/>
            <w:r w:rsidRPr="00707FC0">
              <w:rPr>
                <w:rFonts w:ascii="Calibri" w:hAnsi="Calibri" w:cs="Calibri"/>
                <w:sz w:val="22"/>
                <w:szCs w:val="22"/>
              </w:rPr>
              <w:t xml:space="preserve"> 1 – 2)</w:t>
            </w:r>
          </w:p>
        </w:tc>
        <w:tc>
          <w:tcPr>
            <w:tcW w:w="1842" w:type="dxa"/>
          </w:tcPr>
          <w:p w14:paraId="58D1C07D" w14:textId="332ECF0E" w:rsidR="008815FB" w:rsidRPr="00707FC0" w:rsidRDefault="008815FB" w:rsidP="008815FB">
            <w:pPr>
              <w:pStyle w:val="12ppc"/>
              <w:rPr>
                <w:rFonts w:ascii="Calibri" w:hAnsi="Calibri" w:cs="Calibri"/>
                <w:noProof w:val="0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(2.322.940,41)</w:t>
            </w:r>
          </w:p>
        </w:tc>
        <w:tc>
          <w:tcPr>
            <w:tcW w:w="1843" w:type="dxa"/>
          </w:tcPr>
          <w:p w14:paraId="01D250C2" w14:textId="638EB218" w:rsidR="008815FB" w:rsidRPr="00707FC0" w:rsidRDefault="008815FB" w:rsidP="008815F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(3.900.000,00)</w:t>
            </w:r>
          </w:p>
        </w:tc>
      </w:tr>
    </w:tbl>
    <w:p w14:paraId="133E3A60" w14:textId="77777777" w:rsidR="00BF33C3" w:rsidRDefault="00BF33C3"/>
    <w:sectPr w:rsidR="00BF33C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73C"/>
    <w:rsid w:val="002B2A49"/>
    <w:rsid w:val="003C30AD"/>
    <w:rsid w:val="005D673C"/>
    <w:rsid w:val="008815FB"/>
    <w:rsid w:val="00BF33C3"/>
    <w:rsid w:val="00F2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EC1AD"/>
  <w15:chartTrackingRefBased/>
  <w15:docId w15:val="{9FA01B9F-E771-4E17-BF61-65D03709B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67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5D673C"/>
    <w:pPr>
      <w:tabs>
        <w:tab w:val="center" w:pos="4419"/>
        <w:tab w:val="right" w:pos="8838"/>
      </w:tabs>
    </w:pPr>
    <w:rPr>
      <w:rFonts w:ascii="Arial" w:hAnsi="Arial"/>
      <w:sz w:val="22"/>
    </w:rPr>
  </w:style>
  <w:style w:type="character" w:customStyle="1" w:styleId="CabealhoChar">
    <w:name w:val="Cabeçalho Char"/>
    <w:basedOn w:val="Fontepargpadro"/>
    <w:link w:val="Cabealho"/>
    <w:rsid w:val="005D673C"/>
    <w:rPr>
      <w:rFonts w:ascii="Arial" w:eastAsia="Times New Roman" w:hAnsi="Arial" w:cs="Times New Roman"/>
      <w:szCs w:val="20"/>
      <w:lang w:eastAsia="pt-BR"/>
    </w:rPr>
  </w:style>
  <w:style w:type="paragraph" w:customStyle="1" w:styleId="12ppc">
    <w:name w:val="12pp_c"/>
    <w:rsid w:val="005D673C"/>
    <w:pPr>
      <w:spacing w:after="0" w:line="240" w:lineRule="auto"/>
      <w:jc w:val="center"/>
    </w:pPr>
    <w:rPr>
      <w:rFonts w:ascii="Arial" w:eastAsia="Times New Roman" w:hAnsi="Arial" w:cs="Times New Roman"/>
      <w:noProof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226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Contabilidade 4</dc:creator>
  <cp:keywords/>
  <dc:description/>
  <cp:lastModifiedBy>Contabilidade 4</cp:lastModifiedBy>
  <cp:revision>4</cp:revision>
  <dcterms:created xsi:type="dcterms:W3CDTF">2021-12-15T13:11:00Z</dcterms:created>
  <dcterms:modified xsi:type="dcterms:W3CDTF">2021-12-15T13:24:00Z</dcterms:modified>
</cp:coreProperties>
</file>